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BB" w:rsidRPr="00916377" w:rsidRDefault="00FD2AB1" w:rsidP="0051700C">
      <w:pPr>
        <w:pStyle w:val="Title"/>
        <w:widowControl/>
        <w:rPr>
          <w:szCs w:val="32"/>
          <w:u w:val="none"/>
        </w:rPr>
      </w:pPr>
      <w:r w:rsidRPr="00916377">
        <w:rPr>
          <w:szCs w:val="32"/>
          <w:u w:val="none"/>
        </w:rPr>
        <w:t>MINUTE</w:t>
      </w:r>
      <w:bookmarkStart w:id="0" w:name="_GoBack"/>
      <w:bookmarkEnd w:id="0"/>
      <w:r w:rsidRPr="00916377">
        <w:rPr>
          <w:szCs w:val="32"/>
          <w:u w:val="none"/>
        </w:rPr>
        <w:t>S OF</w:t>
      </w:r>
      <w:r w:rsidR="00301BA4" w:rsidRPr="00916377">
        <w:rPr>
          <w:szCs w:val="32"/>
          <w:u w:val="none"/>
        </w:rPr>
        <w:t xml:space="preserve"> CHUTE PARISH COUNCIL</w:t>
      </w:r>
      <w:r w:rsidRPr="00916377">
        <w:rPr>
          <w:szCs w:val="32"/>
          <w:u w:val="none"/>
        </w:rPr>
        <w:t xml:space="preserve"> MEETING</w:t>
      </w:r>
    </w:p>
    <w:p w:rsidR="00FD2AB1" w:rsidRPr="00916377" w:rsidRDefault="00FD2AB1" w:rsidP="0051700C">
      <w:pPr>
        <w:pStyle w:val="Title"/>
        <w:widowControl/>
        <w:rPr>
          <w:szCs w:val="32"/>
          <w:u w:val="none"/>
        </w:rPr>
      </w:pPr>
      <w:r w:rsidRPr="00916377">
        <w:rPr>
          <w:szCs w:val="32"/>
          <w:u w:val="none"/>
        </w:rPr>
        <w:t>JUNE 14</w:t>
      </w:r>
      <w:r w:rsidRPr="00916377">
        <w:rPr>
          <w:szCs w:val="32"/>
          <w:u w:val="none"/>
          <w:vertAlign w:val="superscript"/>
        </w:rPr>
        <w:t>TH</w:t>
      </w:r>
      <w:r w:rsidRPr="00916377">
        <w:rPr>
          <w:szCs w:val="32"/>
          <w:u w:val="none"/>
        </w:rPr>
        <w:t xml:space="preserve"> 2012 CHUTE VILLAGE HALL</w:t>
      </w:r>
    </w:p>
    <w:p w:rsidR="00F627BB" w:rsidRPr="00916377" w:rsidRDefault="00F627BB">
      <w:pPr>
        <w:rPr>
          <w:sz w:val="32"/>
          <w:szCs w:val="32"/>
        </w:rPr>
      </w:pPr>
    </w:p>
    <w:p w:rsidR="005650E7" w:rsidRPr="00916377" w:rsidRDefault="005650E7" w:rsidP="005650E7">
      <w:pPr>
        <w:widowControl w:val="0"/>
        <w:overflowPunct w:val="0"/>
        <w:autoSpaceDE w:val="0"/>
        <w:autoSpaceDN w:val="0"/>
        <w:adjustRightInd w:val="0"/>
        <w:ind w:firstLine="240"/>
        <w:textAlignment w:val="baseline"/>
        <w:rPr>
          <w:sz w:val="22"/>
          <w:szCs w:val="22"/>
        </w:rPr>
      </w:pPr>
      <w:r w:rsidRPr="00916377">
        <w:rPr>
          <w:sz w:val="22"/>
          <w:szCs w:val="22"/>
        </w:rPr>
        <w:t>Present:</w:t>
      </w:r>
      <w:r w:rsidRPr="00916377">
        <w:rPr>
          <w:sz w:val="22"/>
          <w:szCs w:val="22"/>
        </w:rPr>
        <w:tab/>
      </w:r>
    </w:p>
    <w:p w:rsidR="005650E7" w:rsidRPr="00916377" w:rsidRDefault="005650E7" w:rsidP="005650E7">
      <w:pPr>
        <w:widowControl w:val="0"/>
        <w:overflowPunct w:val="0"/>
        <w:autoSpaceDE w:val="0"/>
        <w:autoSpaceDN w:val="0"/>
        <w:adjustRightInd w:val="0"/>
        <w:ind w:firstLine="240"/>
        <w:textAlignment w:val="baseline"/>
        <w:rPr>
          <w:sz w:val="22"/>
          <w:szCs w:val="22"/>
        </w:rPr>
      </w:pPr>
      <w:r w:rsidRPr="00916377">
        <w:rPr>
          <w:sz w:val="22"/>
          <w:szCs w:val="22"/>
        </w:rPr>
        <w:t>Cllr Quirk</w:t>
      </w:r>
      <w:r w:rsidRPr="00916377">
        <w:rPr>
          <w:sz w:val="22"/>
          <w:szCs w:val="22"/>
        </w:rPr>
        <w:tab/>
      </w:r>
      <w:r w:rsidRPr="00916377">
        <w:rPr>
          <w:sz w:val="22"/>
          <w:szCs w:val="22"/>
        </w:rPr>
        <w:tab/>
      </w:r>
      <w:r w:rsidRPr="00916377">
        <w:rPr>
          <w:sz w:val="22"/>
          <w:szCs w:val="22"/>
        </w:rPr>
        <w:tab/>
        <w:t>Cllr Haines</w:t>
      </w:r>
    </w:p>
    <w:p w:rsidR="005650E7" w:rsidRPr="00916377" w:rsidRDefault="005650E7" w:rsidP="005650E7">
      <w:pPr>
        <w:widowControl w:val="0"/>
        <w:overflowPunct w:val="0"/>
        <w:autoSpaceDE w:val="0"/>
        <w:autoSpaceDN w:val="0"/>
        <w:adjustRightInd w:val="0"/>
        <w:ind w:firstLine="240"/>
        <w:textAlignment w:val="baseline"/>
        <w:rPr>
          <w:sz w:val="22"/>
          <w:szCs w:val="22"/>
        </w:rPr>
      </w:pPr>
      <w:r w:rsidRPr="00916377">
        <w:rPr>
          <w:sz w:val="22"/>
          <w:szCs w:val="22"/>
        </w:rPr>
        <w:t>Cllr Caddick</w:t>
      </w:r>
      <w:r w:rsidRPr="00916377">
        <w:rPr>
          <w:sz w:val="22"/>
          <w:szCs w:val="22"/>
        </w:rPr>
        <w:tab/>
      </w:r>
      <w:r w:rsidRPr="00916377">
        <w:rPr>
          <w:sz w:val="22"/>
          <w:szCs w:val="22"/>
        </w:rPr>
        <w:tab/>
      </w:r>
      <w:r w:rsidRPr="00916377">
        <w:rPr>
          <w:sz w:val="22"/>
          <w:szCs w:val="22"/>
        </w:rPr>
        <w:tab/>
        <w:t>Cllr Withers</w:t>
      </w:r>
    </w:p>
    <w:p w:rsidR="005650E7" w:rsidRPr="00916377" w:rsidRDefault="005650E7" w:rsidP="005650E7">
      <w:pPr>
        <w:widowControl w:val="0"/>
        <w:overflowPunct w:val="0"/>
        <w:autoSpaceDE w:val="0"/>
        <w:autoSpaceDN w:val="0"/>
        <w:adjustRightInd w:val="0"/>
        <w:ind w:firstLine="240"/>
        <w:textAlignment w:val="baseline"/>
        <w:rPr>
          <w:sz w:val="22"/>
          <w:szCs w:val="22"/>
        </w:rPr>
      </w:pPr>
      <w:r w:rsidRPr="00916377">
        <w:rPr>
          <w:sz w:val="22"/>
          <w:szCs w:val="22"/>
        </w:rPr>
        <w:t>Cllr Taylor</w:t>
      </w:r>
    </w:p>
    <w:p w:rsidR="005650E7" w:rsidRPr="00916377" w:rsidRDefault="005650E7" w:rsidP="005650E7">
      <w:pPr>
        <w:widowControl w:val="0"/>
        <w:overflowPunct w:val="0"/>
        <w:autoSpaceDE w:val="0"/>
        <w:autoSpaceDN w:val="0"/>
        <w:adjustRightInd w:val="0"/>
        <w:ind w:firstLine="240"/>
        <w:textAlignment w:val="baseline"/>
        <w:rPr>
          <w:sz w:val="22"/>
          <w:szCs w:val="22"/>
        </w:rPr>
      </w:pPr>
      <w:r w:rsidRPr="00916377">
        <w:rPr>
          <w:sz w:val="22"/>
          <w:szCs w:val="22"/>
        </w:rPr>
        <w:t>Cllr Sykes</w:t>
      </w:r>
      <w:r w:rsidRPr="00916377">
        <w:rPr>
          <w:sz w:val="22"/>
          <w:szCs w:val="22"/>
        </w:rPr>
        <w:tab/>
      </w:r>
      <w:r w:rsidRPr="00916377">
        <w:rPr>
          <w:sz w:val="22"/>
          <w:szCs w:val="22"/>
        </w:rPr>
        <w:tab/>
      </w:r>
      <w:r w:rsidRPr="00916377">
        <w:rPr>
          <w:sz w:val="22"/>
          <w:szCs w:val="22"/>
        </w:rPr>
        <w:tab/>
        <w:t>Mrs C Wall Clerk</w:t>
      </w:r>
    </w:p>
    <w:p w:rsidR="005650E7" w:rsidRPr="00916377" w:rsidRDefault="005650E7" w:rsidP="005650E7">
      <w:pPr>
        <w:widowControl w:val="0"/>
        <w:overflowPunct w:val="0"/>
        <w:autoSpaceDE w:val="0"/>
        <w:autoSpaceDN w:val="0"/>
        <w:adjustRightInd w:val="0"/>
        <w:ind w:firstLine="240"/>
        <w:textAlignment w:val="baseline"/>
        <w:rPr>
          <w:sz w:val="22"/>
          <w:szCs w:val="22"/>
        </w:rPr>
      </w:pPr>
    </w:p>
    <w:p w:rsidR="005650E7" w:rsidRPr="00916377" w:rsidRDefault="005650E7" w:rsidP="005650E7">
      <w:pPr>
        <w:widowControl w:val="0"/>
        <w:overflowPunct w:val="0"/>
        <w:autoSpaceDE w:val="0"/>
        <w:autoSpaceDN w:val="0"/>
        <w:adjustRightInd w:val="0"/>
        <w:ind w:firstLine="240"/>
        <w:textAlignment w:val="baseline"/>
        <w:rPr>
          <w:sz w:val="22"/>
          <w:szCs w:val="22"/>
        </w:rPr>
      </w:pPr>
      <w:r w:rsidRPr="00916377">
        <w:rPr>
          <w:sz w:val="22"/>
          <w:szCs w:val="22"/>
        </w:rPr>
        <w:t>Apologies Received from Cllr Charles Howard</w:t>
      </w:r>
    </w:p>
    <w:p w:rsidR="005650E7" w:rsidRPr="00916377" w:rsidRDefault="005650E7" w:rsidP="005650E7">
      <w:pPr>
        <w:overflowPunct w:val="0"/>
        <w:autoSpaceDE w:val="0"/>
        <w:autoSpaceDN w:val="0"/>
        <w:adjustRightInd w:val="0"/>
        <w:jc w:val="center"/>
        <w:textAlignment w:val="baseline"/>
        <w:rPr>
          <w:sz w:val="32"/>
          <w:szCs w:val="32"/>
        </w:rPr>
      </w:pPr>
    </w:p>
    <w:p w:rsidR="005650E7" w:rsidRPr="00916377" w:rsidRDefault="005650E7" w:rsidP="005650E7">
      <w:pPr>
        <w:widowControl w:val="0"/>
        <w:overflowPunct w:val="0"/>
        <w:autoSpaceDE w:val="0"/>
        <w:autoSpaceDN w:val="0"/>
        <w:adjustRightInd w:val="0"/>
        <w:ind w:left="720" w:hanging="720"/>
        <w:jc w:val="both"/>
        <w:textAlignment w:val="baseline"/>
        <w:rPr>
          <w:sz w:val="22"/>
          <w:szCs w:val="22"/>
        </w:rPr>
      </w:pPr>
      <w:r w:rsidRPr="00916377">
        <w:rPr>
          <w:sz w:val="22"/>
          <w:szCs w:val="22"/>
        </w:rPr>
        <w:t xml:space="preserve">    1.</w:t>
      </w:r>
      <w:r w:rsidRPr="00916377">
        <w:rPr>
          <w:b/>
          <w:bCs/>
          <w:sz w:val="22"/>
          <w:szCs w:val="22"/>
        </w:rPr>
        <w:tab/>
        <w:t xml:space="preserve">TO RECORD ANY APOLOGIES.  </w:t>
      </w:r>
    </w:p>
    <w:p w:rsidR="005650E7" w:rsidRPr="00916377" w:rsidRDefault="005650E7" w:rsidP="005650E7">
      <w:pPr>
        <w:keepNext/>
        <w:overflowPunct w:val="0"/>
        <w:autoSpaceDE w:val="0"/>
        <w:autoSpaceDN w:val="0"/>
        <w:adjustRightInd w:val="0"/>
        <w:ind w:left="720"/>
        <w:textAlignment w:val="baseline"/>
        <w:outlineLvl w:val="4"/>
        <w:rPr>
          <w:i/>
          <w:sz w:val="20"/>
          <w:szCs w:val="20"/>
        </w:rPr>
      </w:pPr>
      <w:r w:rsidRPr="00916377">
        <w:rPr>
          <w:i/>
          <w:sz w:val="20"/>
          <w:szCs w:val="20"/>
        </w:rPr>
        <w:t xml:space="preserve">Members are reminded that, in accordance with the Council’s Code of Conduct, they must declare any personal and/or prejudicial interests and leave the meeting if appropriate. </w:t>
      </w:r>
    </w:p>
    <w:p w:rsidR="005650E7" w:rsidRPr="00916377" w:rsidRDefault="005650E7" w:rsidP="005650E7">
      <w:pPr>
        <w:widowControl w:val="0"/>
        <w:overflowPunct w:val="0"/>
        <w:autoSpaceDE w:val="0"/>
        <w:autoSpaceDN w:val="0"/>
        <w:adjustRightInd w:val="0"/>
        <w:textAlignment w:val="baseline"/>
        <w:rPr>
          <w:sz w:val="20"/>
          <w:szCs w:val="20"/>
        </w:rPr>
      </w:pPr>
    </w:p>
    <w:p w:rsidR="005650E7" w:rsidRPr="00916377" w:rsidRDefault="005650E7" w:rsidP="005650E7">
      <w:pPr>
        <w:keepNext/>
        <w:widowControl w:val="0"/>
        <w:numPr>
          <w:ilvl w:val="0"/>
          <w:numId w:val="6"/>
        </w:numPr>
        <w:overflowPunct w:val="0"/>
        <w:autoSpaceDE w:val="0"/>
        <w:autoSpaceDN w:val="0"/>
        <w:adjustRightInd w:val="0"/>
        <w:textAlignment w:val="baseline"/>
        <w:outlineLvl w:val="4"/>
        <w:rPr>
          <w:b/>
          <w:bCs/>
          <w:sz w:val="22"/>
          <w:szCs w:val="22"/>
        </w:rPr>
      </w:pPr>
      <w:r w:rsidRPr="00916377">
        <w:rPr>
          <w:b/>
          <w:bCs/>
          <w:sz w:val="22"/>
          <w:szCs w:val="22"/>
        </w:rPr>
        <w:t xml:space="preserve">TO RECEIVE ANY MEMBER'S DECLARATION OF INTEREST AS REGARDS ITEMS ON THIS AGENDA. </w:t>
      </w:r>
    </w:p>
    <w:p w:rsidR="004754C3" w:rsidRPr="00916377" w:rsidRDefault="004754C3" w:rsidP="004754C3">
      <w:pPr>
        <w:keepNext/>
        <w:widowControl w:val="0"/>
        <w:overflowPunct w:val="0"/>
        <w:autoSpaceDE w:val="0"/>
        <w:autoSpaceDN w:val="0"/>
        <w:adjustRightInd w:val="0"/>
        <w:ind w:left="720"/>
        <w:textAlignment w:val="baseline"/>
        <w:outlineLvl w:val="4"/>
        <w:rPr>
          <w:b/>
          <w:bCs/>
          <w:sz w:val="22"/>
          <w:szCs w:val="22"/>
        </w:rPr>
      </w:pPr>
    </w:p>
    <w:p w:rsidR="004754C3" w:rsidRPr="00916377" w:rsidRDefault="004754C3" w:rsidP="004754C3">
      <w:pPr>
        <w:keepNext/>
        <w:widowControl w:val="0"/>
        <w:overflowPunct w:val="0"/>
        <w:autoSpaceDE w:val="0"/>
        <w:autoSpaceDN w:val="0"/>
        <w:adjustRightInd w:val="0"/>
        <w:ind w:left="720"/>
        <w:textAlignment w:val="baseline"/>
        <w:outlineLvl w:val="4"/>
        <w:rPr>
          <w:b/>
          <w:bCs/>
          <w:sz w:val="22"/>
          <w:szCs w:val="22"/>
        </w:rPr>
      </w:pPr>
      <w:r w:rsidRPr="00916377">
        <w:rPr>
          <w:b/>
          <w:bCs/>
          <w:sz w:val="22"/>
          <w:szCs w:val="22"/>
        </w:rPr>
        <w:t>No Declarations of interest received</w:t>
      </w:r>
    </w:p>
    <w:p w:rsidR="005650E7" w:rsidRPr="00916377" w:rsidRDefault="005650E7" w:rsidP="005650E7">
      <w:pPr>
        <w:widowControl w:val="0"/>
        <w:overflowPunct w:val="0"/>
        <w:autoSpaceDE w:val="0"/>
        <w:autoSpaceDN w:val="0"/>
        <w:adjustRightInd w:val="0"/>
        <w:ind w:left="720" w:hanging="720"/>
        <w:jc w:val="both"/>
        <w:textAlignment w:val="baseline"/>
        <w:rPr>
          <w:b/>
          <w:bCs/>
          <w:sz w:val="22"/>
          <w:szCs w:val="22"/>
        </w:rPr>
      </w:pPr>
    </w:p>
    <w:p w:rsidR="005650E7" w:rsidRPr="00916377" w:rsidRDefault="005650E7" w:rsidP="005650E7">
      <w:pPr>
        <w:widowControl w:val="0"/>
        <w:numPr>
          <w:ilvl w:val="0"/>
          <w:numId w:val="6"/>
        </w:numPr>
        <w:overflowPunct w:val="0"/>
        <w:autoSpaceDE w:val="0"/>
        <w:autoSpaceDN w:val="0"/>
        <w:adjustRightInd w:val="0"/>
        <w:textAlignment w:val="baseline"/>
        <w:rPr>
          <w:sz w:val="22"/>
          <w:szCs w:val="22"/>
        </w:rPr>
      </w:pPr>
      <w:r w:rsidRPr="00916377">
        <w:rPr>
          <w:b/>
          <w:bCs/>
          <w:sz w:val="22"/>
          <w:szCs w:val="22"/>
        </w:rPr>
        <w:t>TO APPROVE AND SIGN, AS A CORRECT RECORD, THE MINUTES OF May 20</w:t>
      </w:r>
      <w:r w:rsidRPr="00916377">
        <w:rPr>
          <w:b/>
          <w:bCs/>
          <w:sz w:val="22"/>
          <w:szCs w:val="22"/>
          <w:vertAlign w:val="superscript"/>
        </w:rPr>
        <w:t>th</w:t>
      </w:r>
      <w:r w:rsidRPr="00916377">
        <w:rPr>
          <w:b/>
          <w:bCs/>
          <w:sz w:val="22"/>
          <w:szCs w:val="22"/>
        </w:rPr>
        <w:t xml:space="preserve"> 2012</w:t>
      </w:r>
    </w:p>
    <w:p w:rsidR="00916377" w:rsidRPr="00916377" w:rsidRDefault="00916377" w:rsidP="00916377">
      <w:pPr>
        <w:widowControl w:val="0"/>
        <w:overflowPunct w:val="0"/>
        <w:autoSpaceDE w:val="0"/>
        <w:autoSpaceDN w:val="0"/>
        <w:adjustRightInd w:val="0"/>
        <w:textAlignment w:val="baseline"/>
        <w:rPr>
          <w:b/>
          <w:bCs/>
          <w:sz w:val="22"/>
          <w:szCs w:val="22"/>
        </w:rPr>
      </w:pPr>
    </w:p>
    <w:p w:rsidR="00916377" w:rsidRPr="00916377" w:rsidRDefault="00916377" w:rsidP="00916377">
      <w:pPr>
        <w:pStyle w:val="ListParagraph"/>
      </w:pPr>
      <w:r w:rsidRPr="00916377">
        <w:t>Approval of the minutes was Proposed by Cllr Sykes and seconded by Cllr Haines</w:t>
      </w:r>
    </w:p>
    <w:p w:rsidR="00916377" w:rsidRPr="00916377" w:rsidRDefault="00916377" w:rsidP="00916377">
      <w:pPr>
        <w:widowControl w:val="0"/>
        <w:overflowPunct w:val="0"/>
        <w:autoSpaceDE w:val="0"/>
        <w:autoSpaceDN w:val="0"/>
        <w:adjustRightInd w:val="0"/>
        <w:ind w:left="720"/>
        <w:textAlignment w:val="baseline"/>
        <w:rPr>
          <w:sz w:val="22"/>
          <w:szCs w:val="22"/>
        </w:rPr>
      </w:pPr>
    </w:p>
    <w:p w:rsidR="00B40055" w:rsidRPr="00916377" w:rsidRDefault="00B40055" w:rsidP="00B40055">
      <w:pPr>
        <w:ind w:left="720" w:hanging="720"/>
        <w:jc w:val="both"/>
      </w:pPr>
    </w:p>
    <w:p w:rsidR="00B40055" w:rsidRPr="00916377" w:rsidRDefault="00916377" w:rsidP="00A21F01">
      <w:pPr>
        <w:pStyle w:val="ListParagraph"/>
        <w:numPr>
          <w:ilvl w:val="0"/>
          <w:numId w:val="6"/>
        </w:numPr>
        <w:rPr>
          <w:b/>
          <w:sz w:val="22"/>
          <w:szCs w:val="22"/>
        </w:rPr>
      </w:pPr>
      <w:r w:rsidRPr="00916377">
        <w:rPr>
          <w:b/>
          <w:sz w:val="22"/>
          <w:szCs w:val="22"/>
        </w:rPr>
        <w:t>TO DISCUSS ANY MATTERS ARISING FROM THE MINUTES OF THE MEETINGS ON MAY 20TH 2012</w:t>
      </w:r>
    </w:p>
    <w:p w:rsidR="004754C3" w:rsidRPr="00916377" w:rsidRDefault="004754C3" w:rsidP="004754C3">
      <w:pPr>
        <w:pStyle w:val="ListParagraph"/>
      </w:pPr>
    </w:p>
    <w:p w:rsidR="004754C3" w:rsidRPr="00916377" w:rsidRDefault="0055051D" w:rsidP="004754C3">
      <w:pPr>
        <w:ind w:left="720"/>
      </w:pPr>
      <w:r w:rsidRPr="00916377">
        <w:t>The clerk gave an update on planning application E2011/ 0656/ful Longview that Karen Guest from Wiltshire Council was awaiting additional levels of information will be submitted in the next week or so.</w:t>
      </w:r>
    </w:p>
    <w:p w:rsidR="00A21F01" w:rsidRPr="00916377" w:rsidRDefault="00A21F01" w:rsidP="00A21F01">
      <w:pPr>
        <w:pStyle w:val="ListParagraph"/>
      </w:pPr>
    </w:p>
    <w:p w:rsidR="0051700C" w:rsidRPr="00916377" w:rsidRDefault="0051700C" w:rsidP="009E0747">
      <w:pPr>
        <w:ind w:left="720" w:hanging="450"/>
      </w:pPr>
    </w:p>
    <w:p w:rsidR="004754C3" w:rsidRPr="00916377" w:rsidRDefault="00916377" w:rsidP="004754C3">
      <w:pPr>
        <w:pStyle w:val="ListParagraph"/>
        <w:numPr>
          <w:ilvl w:val="0"/>
          <w:numId w:val="5"/>
        </w:numPr>
        <w:rPr>
          <w:b/>
        </w:rPr>
      </w:pPr>
      <w:r w:rsidRPr="00916377">
        <w:rPr>
          <w:b/>
        </w:rPr>
        <w:t>REVIEW OF QUEENS JUBILEE CELEBRATIONS</w:t>
      </w:r>
      <w:r w:rsidRPr="00916377">
        <w:rPr>
          <w:b/>
        </w:rPr>
        <w:tab/>
      </w:r>
    </w:p>
    <w:p w:rsidR="004754C3" w:rsidRPr="00916377" w:rsidRDefault="004754C3" w:rsidP="004754C3">
      <w:pPr>
        <w:pStyle w:val="ListParagraph"/>
        <w:rPr>
          <w:b/>
        </w:rPr>
      </w:pPr>
    </w:p>
    <w:p w:rsidR="004754C3" w:rsidRPr="00916377" w:rsidRDefault="004754C3" w:rsidP="004754C3">
      <w:pPr>
        <w:ind w:left="720"/>
      </w:pPr>
      <w:r w:rsidRPr="00916377">
        <w:t xml:space="preserve">It was agreed that the Chute celebrations were a </w:t>
      </w:r>
      <w:r w:rsidR="0055051D" w:rsidRPr="00916377">
        <w:t>resounding</w:t>
      </w:r>
      <w:r w:rsidRPr="00916377">
        <w:t xml:space="preserve"> success. Seventy children attended the </w:t>
      </w:r>
      <w:r w:rsidR="0055051D" w:rsidRPr="00916377">
        <w:t>Children’s</w:t>
      </w:r>
      <w:r w:rsidRPr="00916377">
        <w:t xml:space="preserve"> party, and circa 400 attended the Causeway party. The majority of Chute Parishioners attended plus people from nearby villages.</w:t>
      </w:r>
    </w:p>
    <w:p w:rsidR="004754C3" w:rsidRPr="00916377" w:rsidRDefault="004754C3" w:rsidP="004754C3">
      <w:pPr>
        <w:ind w:left="720"/>
      </w:pPr>
      <w:r w:rsidRPr="00916377">
        <w:t>The clerk was thanked for organising the festivities.</w:t>
      </w:r>
    </w:p>
    <w:p w:rsidR="00EC0589" w:rsidRPr="00916377" w:rsidRDefault="00EC0589" w:rsidP="00EC0589">
      <w:pPr>
        <w:pStyle w:val="ListParagraph"/>
      </w:pPr>
    </w:p>
    <w:p w:rsidR="00EC0589" w:rsidRPr="00916377" w:rsidRDefault="00EC0589" w:rsidP="00EC0589">
      <w:pPr>
        <w:pStyle w:val="ListParagraph"/>
      </w:pPr>
      <w:r w:rsidRPr="00916377">
        <w:t>5.1</w:t>
      </w:r>
      <w:r w:rsidR="006352B3">
        <w:tab/>
      </w:r>
      <w:r w:rsidRPr="00916377">
        <w:t xml:space="preserve"> Jubilee Finance</w:t>
      </w:r>
    </w:p>
    <w:p w:rsidR="00EC0589" w:rsidRPr="00916377" w:rsidRDefault="00EC0589" w:rsidP="00A21F01"/>
    <w:p w:rsidR="00EC0589" w:rsidRPr="00916377" w:rsidRDefault="00EC0589" w:rsidP="00EC0589">
      <w:pPr>
        <w:widowControl w:val="0"/>
        <w:overflowPunct w:val="0"/>
        <w:autoSpaceDE w:val="0"/>
        <w:autoSpaceDN w:val="0"/>
        <w:adjustRightInd w:val="0"/>
        <w:ind w:left="720"/>
        <w:textAlignment w:val="baseline"/>
      </w:pPr>
      <w:r w:rsidRPr="00916377">
        <w:t>5.2</w:t>
      </w:r>
      <w:r w:rsidRPr="00916377">
        <w:tab/>
        <w:t xml:space="preserve">To approve </w:t>
      </w:r>
      <w:r w:rsidR="001510DF" w:rsidRPr="00916377">
        <w:t>payment to Mrs C Wall £471</w:t>
      </w:r>
      <w:r w:rsidRPr="00916377">
        <w:t>.35</w:t>
      </w:r>
      <w:r w:rsidR="00660673" w:rsidRPr="00916377">
        <w:t xml:space="preserve"> </w:t>
      </w:r>
    </w:p>
    <w:p w:rsidR="00EC0589" w:rsidRPr="00916377" w:rsidRDefault="00EC0589" w:rsidP="00EC0589">
      <w:pPr>
        <w:widowControl w:val="0"/>
        <w:tabs>
          <w:tab w:val="left" w:pos="2490"/>
        </w:tabs>
        <w:overflowPunct w:val="0"/>
        <w:autoSpaceDE w:val="0"/>
        <w:autoSpaceDN w:val="0"/>
        <w:adjustRightInd w:val="0"/>
        <w:ind w:left="720"/>
        <w:textAlignment w:val="baseline"/>
      </w:pPr>
      <w:r w:rsidRPr="00916377">
        <w:tab/>
      </w:r>
    </w:p>
    <w:p w:rsidR="00EC0589" w:rsidRPr="00916377" w:rsidRDefault="00EC0589" w:rsidP="00EC0589">
      <w:pPr>
        <w:widowControl w:val="0"/>
        <w:overflowPunct w:val="0"/>
        <w:autoSpaceDE w:val="0"/>
        <w:autoSpaceDN w:val="0"/>
        <w:adjustRightInd w:val="0"/>
        <w:ind w:left="720"/>
        <w:textAlignment w:val="baseline"/>
      </w:pPr>
      <w:r w:rsidRPr="00916377">
        <w:t>5.3</w:t>
      </w:r>
      <w:r w:rsidRPr="00916377">
        <w:tab/>
        <w:t>To approve payment to Mrs M Cripps £210.52</w:t>
      </w:r>
    </w:p>
    <w:p w:rsidR="00EC0589" w:rsidRPr="00916377" w:rsidRDefault="00EC0589" w:rsidP="00EC0589">
      <w:pPr>
        <w:widowControl w:val="0"/>
        <w:overflowPunct w:val="0"/>
        <w:autoSpaceDE w:val="0"/>
        <w:autoSpaceDN w:val="0"/>
        <w:adjustRightInd w:val="0"/>
        <w:ind w:left="720"/>
        <w:textAlignment w:val="baseline"/>
      </w:pPr>
    </w:p>
    <w:p w:rsidR="00EC0589" w:rsidRPr="00916377" w:rsidRDefault="00EC0589" w:rsidP="00EC0589">
      <w:pPr>
        <w:widowControl w:val="0"/>
        <w:overflowPunct w:val="0"/>
        <w:autoSpaceDE w:val="0"/>
        <w:autoSpaceDN w:val="0"/>
        <w:adjustRightInd w:val="0"/>
        <w:ind w:left="720"/>
        <w:textAlignment w:val="baseline"/>
      </w:pPr>
      <w:r w:rsidRPr="00916377">
        <w:t>5.4</w:t>
      </w:r>
      <w:r w:rsidRPr="00916377">
        <w:tab/>
        <w:t>To approve payment to Mrs L Stormer</w:t>
      </w:r>
      <w:r w:rsidR="001510DF" w:rsidRPr="00916377">
        <w:t xml:space="preserve"> £25.99</w:t>
      </w:r>
    </w:p>
    <w:p w:rsidR="00EC0589" w:rsidRPr="00916377" w:rsidRDefault="00EC0589" w:rsidP="00EC0589">
      <w:pPr>
        <w:widowControl w:val="0"/>
        <w:overflowPunct w:val="0"/>
        <w:autoSpaceDE w:val="0"/>
        <w:autoSpaceDN w:val="0"/>
        <w:adjustRightInd w:val="0"/>
        <w:ind w:left="720"/>
        <w:textAlignment w:val="baseline"/>
      </w:pPr>
    </w:p>
    <w:p w:rsidR="00EC0589" w:rsidRPr="00916377" w:rsidRDefault="00EC0589" w:rsidP="00EC0589">
      <w:pPr>
        <w:widowControl w:val="0"/>
        <w:overflowPunct w:val="0"/>
        <w:autoSpaceDE w:val="0"/>
        <w:autoSpaceDN w:val="0"/>
        <w:adjustRightInd w:val="0"/>
        <w:ind w:left="720"/>
        <w:textAlignment w:val="baseline"/>
      </w:pPr>
      <w:r w:rsidRPr="00916377">
        <w:lastRenderedPageBreak/>
        <w:t xml:space="preserve">5.5 </w:t>
      </w:r>
      <w:r w:rsidRPr="00916377">
        <w:tab/>
        <w:t>To approve payment to The Cross Keys £182.52</w:t>
      </w:r>
    </w:p>
    <w:p w:rsidR="00EC0589" w:rsidRPr="00916377" w:rsidRDefault="00EC0589" w:rsidP="00EC0589">
      <w:pPr>
        <w:widowControl w:val="0"/>
        <w:overflowPunct w:val="0"/>
        <w:autoSpaceDE w:val="0"/>
        <w:autoSpaceDN w:val="0"/>
        <w:adjustRightInd w:val="0"/>
        <w:ind w:left="720"/>
        <w:textAlignment w:val="baseline"/>
      </w:pPr>
    </w:p>
    <w:p w:rsidR="00EC0589" w:rsidRPr="00916377" w:rsidRDefault="00EC0589" w:rsidP="00EC0589">
      <w:pPr>
        <w:widowControl w:val="0"/>
        <w:overflowPunct w:val="0"/>
        <w:autoSpaceDE w:val="0"/>
        <w:autoSpaceDN w:val="0"/>
        <w:adjustRightInd w:val="0"/>
        <w:ind w:left="720"/>
        <w:textAlignment w:val="baseline"/>
      </w:pPr>
      <w:r w:rsidRPr="00916377">
        <w:t>5.6</w:t>
      </w:r>
      <w:r w:rsidRPr="00916377">
        <w:tab/>
        <w:t>To approve payment to Nigel Mills (Band) £200.00</w:t>
      </w:r>
    </w:p>
    <w:p w:rsidR="00EC0589" w:rsidRPr="00916377" w:rsidRDefault="00EC0589" w:rsidP="00EC0589">
      <w:pPr>
        <w:widowControl w:val="0"/>
        <w:overflowPunct w:val="0"/>
        <w:autoSpaceDE w:val="0"/>
        <w:autoSpaceDN w:val="0"/>
        <w:adjustRightInd w:val="0"/>
        <w:ind w:left="720"/>
        <w:textAlignment w:val="baseline"/>
      </w:pPr>
    </w:p>
    <w:p w:rsidR="00EC0589" w:rsidRPr="00916377" w:rsidRDefault="00EC0589" w:rsidP="00EC0589">
      <w:pPr>
        <w:widowControl w:val="0"/>
        <w:overflowPunct w:val="0"/>
        <w:autoSpaceDE w:val="0"/>
        <w:autoSpaceDN w:val="0"/>
        <w:adjustRightInd w:val="0"/>
        <w:ind w:left="720"/>
        <w:textAlignment w:val="baseline"/>
      </w:pPr>
      <w:r w:rsidRPr="00916377">
        <w:t>5.7</w:t>
      </w:r>
      <w:r w:rsidRPr="00916377">
        <w:tab/>
        <w:t>To approve payment to Major Magic £25.00</w:t>
      </w:r>
    </w:p>
    <w:p w:rsidR="00660673" w:rsidRPr="00916377" w:rsidRDefault="00660673" w:rsidP="00EC0589">
      <w:pPr>
        <w:widowControl w:val="0"/>
        <w:overflowPunct w:val="0"/>
        <w:autoSpaceDE w:val="0"/>
        <w:autoSpaceDN w:val="0"/>
        <w:adjustRightInd w:val="0"/>
        <w:ind w:left="720"/>
        <w:textAlignment w:val="baseline"/>
      </w:pPr>
    </w:p>
    <w:p w:rsidR="00660673" w:rsidRPr="00916377" w:rsidRDefault="004754C3" w:rsidP="00EC0589">
      <w:pPr>
        <w:widowControl w:val="0"/>
        <w:overflowPunct w:val="0"/>
        <w:autoSpaceDE w:val="0"/>
        <w:autoSpaceDN w:val="0"/>
        <w:adjustRightInd w:val="0"/>
        <w:ind w:left="720"/>
        <w:textAlignment w:val="baseline"/>
      </w:pPr>
      <w:r w:rsidRPr="00916377">
        <w:t>All payments were approved and proposed</w:t>
      </w:r>
      <w:r w:rsidR="006352B3">
        <w:t xml:space="preserve"> by</w:t>
      </w:r>
      <w:r w:rsidRPr="00916377">
        <w:t xml:space="preserve"> </w:t>
      </w:r>
      <w:r w:rsidR="00660673" w:rsidRPr="00916377">
        <w:t xml:space="preserve">Cllr Sykes </w:t>
      </w:r>
      <w:r w:rsidRPr="00916377">
        <w:t>and seconded by Cllr Taylor.</w:t>
      </w:r>
    </w:p>
    <w:p w:rsidR="00660673" w:rsidRPr="00916377" w:rsidRDefault="00660673" w:rsidP="00EC0589">
      <w:pPr>
        <w:widowControl w:val="0"/>
        <w:overflowPunct w:val="0"/>
        <w:autoSpaceDE w:val="0"/>
        <w:autoSpaceDN w:val="0"/>
        <w:adjustRightInd w:val="0"/>
        <w:ind w:left="720"/>
        <w:textAlignment w:val="baseline"/>
      </w:pPr>
    </w:p>
    <w:p w:rsidR="00660673" w:rsidRPr="00916377" w:rsidRDefault="00916377" w:rsidP="00EC0589">
      <w:pPr>
        <w:widowControl w:val="0"/>
        <w:overflowPunct w:val="0"/>
        <w:autoSpaceDE w:val="0"/>
        <w:autoSpaceDN w:val="0"/>
        <w:adjustRightInd w:val="0"/>
        <w:ind w:left="720"/>
        <w:textAlignment w:val="baseline"/>
      </w:pPr>
      <w:r>
        <w:t>The Clerk will s</w:t>
      </w:r>
      <w:r w:rsidR="00660673" w:rsidRPr="00916377">
        <w:t>ubmit</w:t>
      </w:r>
      <w:r>
        <w:t xml:space="preserve"> the</w:t>
      </w:r>
      <w:r w:rsidR="00660673" w:rsidRPr="00916377">
        <w:t xml:space="preserve"> total reckoning at </w:t>
      </w:r>
      <w:r>
        <w:t xml:space="preserve">the </w:t>
      </w:r>
      <w:r w:rsidR="00660673" w:rsidRPr="00916377">
        <w:t>next meeting</w:t>
      </w:r>
    </w:p>
    <w:p w:rsidR="00B40055" w:rsidRPr="00916377" w:rsidRDefault="00B40055" w:rsidP="00B40055">
      <w:pPr>
        <w:rPr>
          <w:color w:val="0000FF"/>
        </w:rPr>
      </w:pPr>
    </w:p>
    <w:p w:rsidR="00852ACB" w:rsidRPr="00916377" w:rsidRDefault="00916377" w:rsidP="00EC0589">
      <w:pPr>
        <w:widowControl w:val="0"/>
        <w:numPr>
          <w:ilvl w:val="0"/>
          <w:numId w:val="5"/>
        </w:numPr>
        <w:overflowPunct w:val="0"/>
        <w:autoSpaceDE w:val="0"/>
        <w:autoSpaceDN w:val="0"/>
        <w:adjustRightInd w:val="0"/>
        <w:textAlignment w:val="baseline"/>
        <w:rPr>
          <w:b/>
        </w:rPr>
      </w:pPr>
      <w:r w:rsidRPr="00916377">
        <w:rPr>
          <w:b/>
        </w:rPr>
        <w:t xml:space="preserve">FINANCE </w:t>
      </w:r>
    </w:p>
    <w:p w:rsidR="00B40055" w:rsidRPr="00916377" w:rsidRDefault="00B40055" w:rsidP="00B40055">
      <w:pPr>
        <w:widowControl w:val="0"/>
        <w:overflowPunct w:val="0"/>
        <w:autoSpaceDE w:val="0"/>
        <w:autoSpaceDN w:val="0"/>
        <w:adjustRightInd w:val="0"/>
        <w:ind w:left="720"/>
        <w:textAlignment w:val="baseline"/>
      </w:pPr>
    </w:p>
    <w:p w:rsidR="00B40055" w:rsidRPr="00916377" w:rsidRDefault="0051700C" w:rsidP="00B40055">
      <w:pPr>
        <w:widowControl w:val="0"/>
        <w:overflowPunct w:val="0"/>
        <w:autoSpaceDE w:val="0"/>
        <w:autoSpaceDN w:val="0"/>
        <w:adjustRightInd w:val="0"/>
        <w:ind w:left="720"/>
        <w:textAlignment w:val="baseline"/>
      </w:pPr>
      <w:r w:rsidRPr="00916377">
        <w:t>6</w:t>
      </w:r>
      <w:r w:rsidR="004754C3" w:rsidRPr="00916377">
        <w:t>.1</w:t>
      </w:r>
      <w:r w:rsidR="00852ACB" w:rsidRPr="00916377">
        <w:tab/>
      </w:r>
      <w:r w:rsidR="00B40055" w:rsidRPr="00916377">
        <w:t>To approve payment for May meeting Chute Village Hall</w:t>
      </w:r>
      <w:r w:rsidR="00852ACB" w:rsidRPr="00916377">
        <w:t xml:space="preserve"> </w:t>
      </w:r>
      <w:r w:rsidR="00E13CC8" w:rsidRPr="00916377">
        <w:t>£16</w:t>
      </w:r>
      <w:r w:rsidR="00EC0589" w:rsidRPr="00916377">
        <w:t>.00</w:t>
      </w:r>
    </w:p>
    <w:p w:rsidR="00B40055" w:rsidRPr="00916377" w:rsidRDefault="00B40055" w:rsidP="00B40055">
      <w:pPr>
        <w:widowControl w:val="0"/>
        <w:overflowPunct w:val="0"/>
        <w:autoSpaceDE w:val="0"/>
        <w:autoSpaceDN w:val="0"/>
        <w:adjustRightInd w:val="0"/>
        <w:ind w:left="720"/>
        <w:textAlignment w:val="baseline"/>
      </w:pPr>
    </w:p>
    <w:p w:rsidR="00B40055" w:rsidRPr="00916377" w:rsidRDefault="0051700C" w:rsidP="00B40055">
      <w:pPr>
        <w:widowControl w:val="0"/>
        <w:overflowPunct w:val="0"/>
        <w:autoSpaceDE w:val="0"/>
        <w:autoSpaceDN w:val="0"/>
        <w:adjustRightInd w:val="0"/>
        <w:ind w:left="720"/>
        <w:textAlignment w:val="baseline"/>
      </w:pPr>
      <w:r w:rsidRPr="00916377">
        <w:t>6</w:t>
      </w:r>
      <w:r w:rsidR="004754C3" w:rsidRPr="00916377">
        <w:t>.2</w:t>
      </w:r>
      <w:r w:rsidR="00852ACB" w:rsidRPr="00916377">
        <w:tab/>
      </w:r>
      <w:r w:rsidR="00B40055" w:rsidRPr="00916377">
        <w:t>To a</w:t>
      </w:r>
      <w:r w:rsidR="006D47FA" w:rsidRPr="00916377">
        <w:t xml:space="preserve">pprove </w:t>
      </w:r>
      <w:r w:rsidRPr="00916377">
        <w:t>payment</w:t>
      </w:r>
      <w:r w:rsidR="004754C3" w:rsidRPr="00916377">
        <w:t xml:space="preserve"> to Aon</w:t>
      </w:r>
      <w:r w:rsidRPr="00916377">
        <w:t xml:space="preserve"> for</w:t>
      </w:r>
      <w:r w:rsidR="006D47FA" w:rsidRPr="00916377">
        <w:t xml:space="preserve"> </w:t>
      </w:r>
      <w:r w:rsidRPr="00916377">
        <w:t xml:space="preserve">insurance </w:t>
      </w:r>
      <w:r w:rsidR="004754C3" w:rsidRPr="00916377">
        <w:t xml:space="preserve">of </w:t>
      </w:r>
      <w:r w:rsidRPr="00916377">
        <w:t>£</w:t>
      </w:r>
      <w:r w:rsidR="006D47FA" w:rsidRPr="00916377">
        <w:t>562.11</w:t>
      </w:r>
    </w:p>
    <w:p w:rsidR="00E13CC8" w:rsidRPr="00916377" w:rsidRDefault="004754C3" w:rsidP="004754C3">
      <w:pPr>
        <w:widowControl w:val="0"/>
        <w:overflowPunct w:val="0"/>
        <w:autoSpaceDE w:val="0"/>
        <w:autoSpaceDN w:val="0"/>
        <w:adjustRightInd w:val="0"/>
        <w:ind w:left="1440"/>
        <w:textAlignment w:val="baseline"/>
      </w:pPr>
      <w:r w:rsidRPr="00916377">
        <w:t xml:space="preserve">A cheque for </w:t>
      </w:r>
      <w:r w:rsidR="00E13CC8" w:rsidRPr="00916377">
        <w:t>£1597.71</w:t>
      </w:r>
      <w:r w:rsidR="006352B3">
        <w:t xml:space="preserve"> </w:t>
      </w:r>
      <w:r w:rsidRPr="00916377">
        <w:t xml:space="preserve">was raised as this included Chute Forest PC and the King George Field proportion. A cheque for £334.71 has been received </w:t>
      </w:r>
      <w:r w:rsidR="0055051D" w:rsidRPr="00916377">
        <w:t>from</w:t>
      </w:r>
      <w:r w:rsidRPr="00916377">
        <w:t xml:space="preserve"> Chute Forest PC.</w:t>
      </w:r>
    </w:p>
    <w:p w:rsidR="00852ACB" w:rsidRPr="00916377" w:rsidRDefault="00852ACB" w:rsidP="00B40055">
      <w:pPr>
        <w:widowControl w:val="0"/>
        <w:overflowPunct w:val="0"/>
        <w:autoSpaceDE w:val="0"/>
        <w:autoSpaceDN w:val="0"/>
        <w:adjustRightInd w:val="0"/>
        <w:ind w:left="720"/>
        <w:textAlignment w:val="baseline"/>
      </w:pPr>
    </w:p>
    <w:p w:rsidR="009E0747" w:rsidRPr="00916377" w:rsidRDefault="0051700C" w:rsidP="009E0747">
      <w:pPr>
        <w:ind w:firstLine="720"/>
      </w:pPr>
      <w:r w:rsidRPr="00916377">
        <w:t>6</w:t>
      </w:r>
      <w:r w:rsidR="004754C3" w:rsidRPr="00916377">
        <w:t>.3</w:t>
      </w:r>
      <w:r w:rsidR="009E0747" w:rsidRPr="00916377">
        <w:tab/>
        <w:t>Receive and approve Annual Return for 2011/2012</w:t>
      </w:r>
    </w:p>
    <w:p w:rsidR="004754C3" w:rsidRPr="00916377" w:rsidRDefault="004754C3" w:rsidP="009E0747">
      <w:pPr>
        <w:ind w:firstLine="720"/>
      </w:pPr>
    </w:p>
    <w:p w:rsidR="00C60ADF" w:rsidRPr="00916377" w:rsidRDefault="006352B3" w:rsidP="004754C3">
      <w:pPr>
        <w:ind w:left="1440"/>
      </w:pPr>
      <w:r>
        <w:t>This was agreed and approved</w:t>
      </w:r>
      <w:r w:rsidR="004754C3" w:rsidRPr="00916377">
        <w:t xml:space="preserve"> by all and </w:t>
      </w:r>
      <w:r w:rsidR="00C60ADF" w:rsidRPr="00916377">
        <w:t xml:space="preserve">Proposed by Cllr Sykes and </w:t>
      </w:r>
      <w:r w:rsidR="004754C3" w:rsidRPr="00916377">
        <w:t>seconded</w:t>
      </w:r>
      <w:r w:rsidR="00C60ADF" w:rsidRPr="00916377">
        <w:t xml:space="preserve"> by Cllr Withers</w:t>
      </w:r>
    </w:p>
    <w:p w:rsidR="00C60ADF" w:rsidRPr="00916377" w:rsidRDefault="00C60ADF" w:rsidP="009E0747">
      <w:pPr>
        <w:ind w:firstLine="720"/>
      </w:pPr>
    </w:p>
    <w:p w:rsidR="00C60ADF" w:rsidRPr="00916377" w:rsidRDefault="004754C3" w:rsidP="006352B3">
      <w:pPr>
        <w:ind w:left="1440"/>
      </w:pPr>
      <w:r w:rsidRPr="00916377">
        <w:t>The rent for the allotments needs collecting for 2012 and the clerk was requested to get a quote from</w:t>
      </w:r>
      <w:r w:rsidR="00C60ADF" w:rsidRPr="00916377">
        <w:t xml:space="preserve"> Wessex </w:t>
      </w:r>
      <w:r w:rsidRPr="00916377">
        <w:t>Water to install a water supply.</w:t>
      </w:r>
    </w:p>
    <w:p w:rsidR="009E0747" w:rsidRPr="00916377" w:rsidRDefault="009E0747" w:rsidP="009E0747">
      <w:pPr>
        <w:ind w:firstLine="720"/>
      </w:pPr>
    </w:p>
    <w:p w:rsidR="009E0747" w:rsidRPr="00916377" w:rsidRDefault="0051700C" w:rsidP="006D47FA">
      <w:pPr>
        <w:ind w:left="1440" w:hanging="720"/>
      </w:pPr>
      <w:r w:rsidRPr="00916377">
        <w:t>6</w:t>
      </w:r>
      <w:r w:rsidR="004754C3" w:rsidRPr="00916377">
        <w:t>.4</w:t>
      </w:r>
      <w:r w:rsidR="009E0747" w:rsidRPr="00916377">
        <w:tab/>
        <w:t>Receive Internal Auditors comments on the accounts for year ended March 31</w:t>
      </w:r>
      <w:r w:rsidR="009E0747" w:rsidRPr="00916377">
        <w:rPr>
          <w:vertAlign w:val="superscript"/>
        </w:rPr>
        <w:t>st</w:t>
      </w:r>
      <w:r w:rsidR="009E0747" w:rsidRPr="00916377">
        <w:t xml:space="preserve"> 2012</w:t>
      </w:r>
    </w:p>
    <w:p w:rsidR="00C60ADF" w:rsidRPr="00916377" w:rsidRDefault="00C60ADF" w:rsidP="006D47FA">
      <w:pPr>
        <w:ind w:left="1440" w:hanging="720"/>
      </w:pPr>
    </w:p>
    <w:p w:rsidR="00EC0589" w:rsidRPr="00916377" w:rsidRDefault="00C60ADF" w:rsidP="00C60ADF">
      <w:pPr>
        <w:ind w:left="1440" w:hanging="720"/>
      </w:pPr>
      <w:r w:rsidRPr="00916377">
        <w:tab/>
        <w:t xml:space="preserve">Mr </w:t>
      </w:r>
      <w:r w:rsidR="006352B3">
        <w:t>G White has no comments to make on the accounts</w:t>
      </w:r>
    </w:p>
    <w:p w:rsidR="00E8334C" w:rsidRPr="00916377" w:rsidRDefault="00E8334C"/>
    <w:p w:rsidR="00F627BB" w:rsidRPr="00916377" w:rsidRDefault="00916377" w:rsidP="00B40055">
      <w:pPr>
        <w:pStyle w:val="ListParagraph"/>
        <w:numPr>
          <w:ilvl w:val="0"/>
          <w:numId w:val="5"/>
        </w:numPr>
        <w:rPr>
          <w:b/>
        </w:rPr>
      </w:pPr>
      <w:r w:rsidRPr="00916377">
        <w:rPr>
          <w:b/>
        </w:rPr>
        <w:t>PLANNING APPLICATIONS</w:t>
      </w:r>
    </w:p>
    <w:p w:rsidR="00B40055" w:rsidRPr="00916377" w:rsidRDefault="00B40055" w:rsidP="00B40055">
      <w:pPr>
        <w:rPr>
          <w:b/>
        </w:rPr>
      </w:pPr>
      <w:r w:rsidRPr="00916377">
        <w:rPr>
          <w:b/>
        </w:rPr>
        <w:t xml:space="preserve"> </w:t>
      </w:r>
    </w:p>
    <w:p w:rsidR="00B40055" w:rsidRPr="00916377" w:rsidRDefault="00B40055" w:rsidP="00B40055">
      <w:pPr>
        <w:ind w:left="240"/>
      </w:pPr>
      <w:r w:rsidRPr="00916377">
        <w:t>6.1 E/2012/0723 Remove No 4 Lower branches of Sycamore Tee to prevent overhanging boundary Lambourne House Upper Chute</w:t>
      </w:r>
    </w:p>
    <w:p w:rsidR="00C60ADF" w:rsidRPr="00916377" w:rsidRDefault="00C60ADF" w:rsidP="00B40055">
      <w:pPr>
        <w:ind w:left="240"/>
      </w:pPr>
    </w:p>
    <w:p w:rsidR="00C60ADF" w:rsidRPr="00916377" w:rsidRDefault="004754C3" w:rsidP="00B40055">
      <w:pPr>
        <w:ind w:left="240"/>
      </w:pPr>
      <w:r w:rsidRPr="00916377">
        <w:t xml:space="preserve">The application was supported and proposed by </w:t>
      </w:r>
      <w:r w:rsidR="00C60ADF" w:rsidRPr="00916377">
        <w:t xml:space="preserve">Cllr Sykes and </w:t>
      </w:r>
      <w:r w:rsidRPr="00916377">
        <w:t xml:space="preserve">seconded by Cllr </w:t>
      </w:r>
      <w:r w:rsidR="00C60ADF" w:rsidRPr="00916377">
        <w:t>Taylor</w:t>
      </w:r>
    </w:p>
    <w:p w:rsidR="00B40055" w:rsidRPr="00916377" w:rsidRDefault="00B40055" w:rsidP="00B40055">
      <w:pPr>
        <w:rPr>
          <w:b/>
        </w:rPr>
      </w:pPr>
      <w:r w:rsidRPr="00916377">
        <w:rPr>
          <w:b/>
        </w:rPr>
        <w:tab/>
      </w:r>
    </w:p>
    <w:p w:rsidR="0051700C" w:rsidRPr="00916377" w:rsidRDefault="00916377" w:rsidP="0051700C">
      <w:pPr>
        <w:pStyle w:val="ListParagraph"/>
        <w:numPr>
          <w:ilvl w:val="0"/>
          <w:numId w:val="5"/>
        </w:numPr>
        <w:rPr>
          <w:b/>
        </w:rPr>
      </w:pPr>
      <w:r w:rsidRPr="00916377">
        <w:rPr>
          <w:b/>
        </w:rPr>
        <w:t xml:space="preserve">ANY OTHER BUSINESS:  </w:t>
      </w:r>
    </w:p>
    <w:p w:rsidR="00C60ADF" w:rsidRPr="00916377" w:rsidRDefault="00C60ADF" w:rsidP="00C60ADF"/>
    <w:p w:rsidR="00C60ADF" w:rsidRPr="00916377" w:rsidRDefault="0055051D" w:rsidP="004754C3">
      <w:pPr>
        <w:ind w:left="720"/>
      </w:pPr>
      <w:r w:rsidRPr="00916377">
        <w:t>8.1</w:t>
      </w:r>
      <w:r w:rsidR="00C60ADF" w:rsidRPr="00916377">
        <w:t xml:space="preserve">Cllr Taylor </w:t>
      </w:r>
      <w:r w:rsidR="004754C3" w:rsidRPr="00916377">
        <w:t xml:space="preserve">has received objections from </w:t>
      </w:r>
      <w:r w:rsidR="00C60ADF" w:rsidRPr="00916377">
        <w:t xml:space="preserve">Tibbs Meadow residents </w:t>
      </w:r>
      <w:r w:rsidR="004754C3" w:rsidRPr="00916377">
        <w:t>over the cost of sewage from Wessex Water which is circa</w:t>
      </w:r>
      <w:r w:rsidR="00C60ADF" w:rsidRPr="00916377">
        <w:t xml:space="preserve"> £234.00 per household</w:t>
      </w:r>
      <w:r w:rsidR="004754C3" w:rsidRPr="00916377">
        <w:t xml:space="preserve"> and deemed excessive. Further investigation required.</w:t>
      </w:r>
    </w:p>
    <w:p w:rsidR="00682C09" w:rsidRPr="00916377" w:rsidRDefault="00682C09" w:rsidP="00C60ADF"/>
    <w:p w:rsidR="00682C09" w:rsidRPr="00916377" w:rsidRDefault="00682C09" w:rsidP="00C60ADF">
      <w:r w:rsidRPr="00916377">
        <w:t>The meeting adjourned at 8.10pm due to the arrival of PCSO Royston</w:t>
      </w:r>
    </w:p>
    <w:p w:rsidR="00682C09" w:rsidRDefault="00682C09" w:rsidP="00C60ADF">
      <w:pPr>
        <w:rPr>
          <w:rFonts w:ascii="Arial" w:hAnsi="Arial" w:cs="Arial"/>
        </w:rPr>
      </w:pPr>
    </w:p>
    <w:p w:rsidR="004754C3" w:rsidRPr="006352B3" w:rsidRDefault="004754C3" w:rsidP="00C60ADF">
      <w:r w:rsidRPr="006352B3">
        <w:t xml:space="preserve">PCSO </w:t>
      </w:r>
      <w:r w:rsidR="006352B3" w:rsidRPr="006352B3">
        <w:t xml:space="preserve">Royston </w:t>
      </w:r>
      <w:r w:rsidRPr="006352B3">
        <w:t>updated that only two issues had been reported.</w:t>
      </w:r>
    </w:p>
    <w:p w:rsidR="00682C09" w:rsidRPr="006352B3" w:rsidRDefault="004754C3" w:rsidP="004754C3">
      <w:pPr>
        <w:pStyle w:val="ListParagraph"/>
        <w:numPr>
          <w:ilvl w:val="0"/>
          <w:numId w:val="7"/>
        </w:numPr>
      </w:pPr>
      <w:r w:rsidRPr="006352B3">
        <w:lastRenderedPageBreak/>
        <w:t xml:space="preserve">An alleged </w:t>
      </w:r>
      <w:r w:rsidR="0055051D" w:rsidRPr="006352B3">
        <w:t>assault at Chute</w:t>
      </w:r>
      <w:r w:rsidR="00682C09" w:rsidRPr="006352B3">
        <w:t xml:space="preserve"> Club</w:t>
      </w:r>
      <w:r w:rsidRPr="006352B3">
        <w:t xml:space="preserve"> on Saturday June 9</w:t>
      </w:r>
      <w:r w:rsidRPr="006352B3">
        <w:rPr>
          <w:vertAlign w:val="superscript"/>
        </w:rPr>
        <w:t>th</w:t>
      </w:r>
      <w:r w:rsidRPr="006352B3">
        <w:t>.</w:t>
      </w:r>
    </w:p>
    <w:p w:rsidR="00682C09" w:rsidRPr="006352B3" w:rsidRDefault="00682C09" w:rsidP="004754C3">
      <w:pPr>
        <w:pStyle w:val="ListParagraph"/>
        <w:numPr>
          <w:ilvl w:val="0"/>
          <w:numId w:val="7"/>
        </w:numPr>
      </w:pPr>
      <w:r w:rsidRPr="006352B3">
        <w:t xml:space="preserve">Two copper tanks stolen from </w:t>
      </w:r>
      <w:r w:rsidR="004754C3" w:rsidRPr="006352B3">
        <w:t xml:space="preserve">unoccupied </w:t>
      </w:r>
      <w:r w:rsidRPr="006352B3">
        <w:t>Holly Cottages</w:t>
      </w:r>
      <w:r w:rsidR="004754C3" w:rsidRPr="006352B3">
        <w:t xml:space="preserve"> Hatchet Hill</w:t>
      </w:r>
    </w:p>
    <w:p w:rsidR="004754C3" w:rsidRPr="006352B3" w:rsidRDefault="004754C3" w:rsidP="00C60ADF"/>
    <w:p w:rsidR="00682C09" w:rsidRPr="006352B3" w:rsidRDefault="004754C3" w:rsidP="004754C3">
      <w:pPr>
        <w:ind w:firstLine="360"/>
      </w:pPr>
      <w:r w:rsidRPr="006352B3">
        <w:t xml:space="preserve">PCSO Royston was was asked for an update on </w:t>
      </w:r>
      <w:r w:rsidR="0055051D" w:rsidRPr="006352B3">
        <w:t>the Vandalised</w:t>
      </w:r>
      <w:r w:rsidR="00682C09" w:rsidRPr="006352B3">
        <w:t xml:space="preserve"> cars </w:t>
      </w:r>
      <w:r w:rsidRPr="006352B3">
        <w:t>in Upper Chute, and she thought this had been handed over to the</w:t>
      </w:r>
      <w:r w:rsidR="00682C09" w:rsidRPr="006352B3">
        <w:t xml:space="preserve"> CID</w:t>
      </w:r>
    </w:p>
    <w:p w:rsidR="00682C09" w:rsidRPr="006352B3" w:rsidRDefault="00682C09" w:rsidP="00C60ADF"/>
    <w:p w:rsidR="00682C09" w:rsidRPr="006352B3" w:rsidRDefault="00682C09" w:rsidP="00C60ADF">
      <w:r w:rsidRPr="006352B3">
        <w:t>The meeting re-convened at 8.15pm</w:t>
      </w:r>
      <w:r w:rsidR="004754C3" w:rsidRPr="006352B3">
        <w:t xml:space="preserve"> and PCSO Royston left the meeting</w:t>
      </w:r>
    </w:p>
    <w:p w:rsidR="00682C09" w:rsidRPr="006352B3" w:rsidRDefault="00682C09" w:rsidP="00C60ADF"/>
    <w:p w:rsidR="004754C3" w:rsidRPr="006352B3" w:rsidRDefault="0055051D" w:rsidP="0055051D">
      <w:pPr>
        <w:ind w:left="720"/>
      </w:pPr>
      <w:r w:rsidRPr="006352B3">
        <w:t xml:space="preserve">8.2 </w:t>
      </w:r>
      <w:r w:rsidR="004754C3" w:rsidRPr="006352B3">
        <w:t xml:space="preserve">Cllr Caddick  </w:t>
      </w:r>
      <w:r w:rsidR="00682C09" w:rsidRPr="006352B3">
        <w:t xml:space="preserve"> </w:t>
      </w:r>
      <w:r w:rsidR="004754C3" w:rsidRPr="006352B3">
        <w:t>stated that 40 ton trucks were using Forest Lane and taking off tree branches. The clerk reminded the council that she had requested information on problem roads and did not receive one reply from the councillors</w:t>
      </w:r>
    </w:p>
    <w:p w:rsidR="004754C3" w:rsidRPr="006352B3" w:rsidRDefault="004754C3" w:rsidP="00C60ADF"/>
    <w:p w:rsidR="002830FB" w:rsidRPr="006352B3" w:rsidRDefault="0055051D" w:rsidP="0055051D">
      <w:pPr>
        <w:ind w:firstLine="720"/>
      </w:pPr>
      <w:r w:rsidRPr="006352B3">
        <w:t xml:space="preserve">8.3 </w:t>
      </w:r>
      <w:r w:rsidR="004754C3" w:rsidRPr="006352B3">
        <w:t xml:space="preserve">The </w:t>
      </w:r>
      <w:r w:rsidR="002830FB" w:rsidRPr="006352B3">
        <w:t xml:space="preserve">Gulley by </w:t>
      </w:r>
      <w:r w:rsidR="004754C3" w:rsidRPr="006352B3">
        <w:t xml:space="preserve">Upper Chute </w:t>
      </w:r>
      <w:r w:rsidR="002830FB" w:rsidRPr="006352B3">
        <w:t xml:space="preserve">Pond </w:t>
      </w:r>
      <w:r w:rsidR="004754C3" w:rsidRPr="006352B3">
        <w:t xml:space="preserve">is still </w:t>
      </w:r>
      <w:r w:rsidR="002830FB" w:rsidRPr="006352B3">
        <w:t>blocked.</w:t>
      </w:r>
    </w:p>
    <w:p w:rsidR="004754C3" w:rsidRPr="006352B3" w:rsidRDefault="004754C3" w:rsidP="00C60ADF"/>
    <w:p w:rsidR="0055051D" w:rsidRPr="006352B3" w:rsidRDefault="0055051D" w:rsidP="0055051D">
      <w:pPr>
        <w:ind w:left="720"/>
      </w:pPr>
      <w:r w:rsidRPr="006352B3">
        <w:t xml:space="preserve">8.4 </w:t>
      </w:r>
      <w:r w:rsidR="004754C3" w:rsidRPr="006352B3">
        <w:t>The clerk gave an update</w:t>
      </w:r>
      <w:r w:rsidRPr="006352B3">
        <w:t xml:space="preserve"> on the condition of the Chestnut Tree on Upper Chute Green with the following report from Simon Turner from Wiltshire Council:</w:t>
      </w:r>
    </w:p>
    <w:p w:rsidR="0055051D" w:rsidRPr="006352B3" w:rsidRDefault="0055051D" w:rsidP="00C60ADF"/>
    <w:p w:rsidR="0055051D" w:rsidRPr="00916377" w:rsidRDefault="0055051D" w:rsidP="0055051D">
      <w:pPr>
        <w:rPr>
          <w:i/>
          <w:color w:val="0000A0"/>
        </w:rPr>
      </w:pPr>
      <w:r w:rsidRPr="00916377">
        <w:rPr>
          <w:i/>
          <w:color w:val="0000A0"/>
        </w:rPr>
        <w:t xml:space="preserve"> I write to advise that I recently inspected the above-mentioned tree as requested.  As the tree has a large cavity in the main trunk and upper stem with heavily weighted large main limbs which stretch towards the road and north east, I would recommend that the tree be reduced back in line with the points of the previous reduction to reduce the crown weight and sail area, which in turn should reduce the risk of branch/stem failure.  As the tree is located within a designated conservation area a formal six-week notification will be required prior to any works being undertaken (forms attached).  Following completion of works the tree should be inspected in the spring to establish health and vigour.</w:t>
      </w:r>
    </w:p>
    <w:p w:rsidR="0055051D" w:rsidRPr="00916377" w:rsidRDefault="0055051D" w:rsidP="0055051D">
      <w:pPr>
        <w:rPr>
          <w:i/>
          <w:color w:val="0000A0"/>
        </w:rPr>
      </w:pPr>
    </w:p>
    <w:p w:rsidR="0055051D" w:rsidRPr="00916377" w:rsidRDefault="0055051D" w:rsidP="0055051D">
      <w:pPr>
        <w:rPr>
          <w:i/>
          <w:color w:val="0000A0"/>
        </w:rPr>
      </w:pPr>
      <w:r w:rsidRPr="00916377">
        <w:rPr>
          <w:i/>
          <w:color w:val="0000A0"/>
        </w:rPr>
        <w:t>As this species does not resist the spread of decay particularly well, the cavities will continue to develop and increase in size and I would suggest that it would be prudent to try and dissuade children using it as a climbing frame or swing on the grounds of safety.</w:t>
      </w:r>
    </w:p>
    <w:p w:rsidR="0055051D" w:rsidRPr="00916377" w:rsidRDefault="0055051D" w:rsidP="0055051D">
      <w:pPr>
        <w:rPr>
          <w:i/>
          <w:color w:val="0000A0"/>
        </w:rPr>
      </w:pPr>
    </w:p>
    <w:p w:rsidR="0055051D" w:rsidRPr="00916377" w:rsidRDefault="0055051D" w:rsidP="0055051D">
      <w:pPr>
        <w:rPr>
          <w:i/>
          <w:color w:val="0000A0"/>
        </w:rPr>
      </w:pPr>
      <w:r w:rsidRPr="00916377">
        <w:rPr>
          <w:i/>
          <w:color w:val="0000A0"/>
        </w:rPr>
        <w:t>In my opinion it would also be worthwhile planting a replacement tree in the immediate vicinity to help ensure a long-term tree cover on the edge of the green. </w:t>
      </w:r>
    </w:p>
    <w:p w:rsidR="0055051D" w:rsidRPr="00916377" w:rsidRDefault="0055051D" w:rsidP="0055051D">
      <w:pPr>
        <w:rPr>
          <w:i/>
          <w:color w:val="0000A0"/>
        </w:rPr>
      </w:pPr>
    </w:p>
    <w:p w:rsidR="0055051D" w:rsidRPr="006352B3" w:rsidRDefault="0055051D" w:rsidP="0055051D">
      <w:r w:rsidRPr="006352B3">
        <w:t>The Clerk will put a notice in the Chute Chronicle advising children not to play on the tree, and if so, do so at their own risk.</w:t>
      </w:r>
    </w:p>
    <w:p w:rsidR="0055051D" w:rsidRPr="006352B3" w:rsidRDefault="0055051D" w:rsidP="0055051D"/>
    <w:p w:rsidR="0055051D" w:rsidRPr="006352B3" w:rsidRDefault="0055051D" w:rsidP="0055051D">
      <w:r w:rsidRPr="006352B3">
        <w:t>A replacement tree type will be investigated by the Clerk with Simon Turner and will be an agenda item at the next meeting.</w:t>
      </w:r>
    </w:p>
    <w:p w:rsidR="0055051D" w:rsidRPr="006352B3" w:rsidRDefault="0055051D" w:rsidP="0055051D">
      <w:pPr>
        <w:rPr>
          <w:i/>
        </w:rPr>
      </w:pPr>
    </w:p>
    <w:p w:rsidR="001757F9" w:rsidRPr="006352B3" w:rsidRDefault="0055051D" w:rsidP="0055051D">
      <w:r w:rsidRPr="006352B3">
        <w:rPr>
          <w:i/>
        </w:rPr>
        <w:t xml:space="preserve">  </w:t>
      </w:r>
      <w:r w:rsidRPr="006352B3">
        <w:t>No further business was raised and the Chairman</w:t>
      </w:r>
      <w:r w:rsidR="001757F9" w:rsidRPr="006352B3">
        <w:t xml:space="preserve"> closed </w:t>
      </w:r>
      <w:r w:rsidRPr="006352B3">
        <w:t xml:space="preserve">the meeting </w:t>
      </w:r>
      <w:r w:rsidR="001757F9" w:rsidRPr="006352B3">
        <w:t>at 8.45pm</w:t>
      </w:r>
    </w:p>
    <w:p w:rsidR="0051700C" w:rsidRPr="006352B3" w:rsidRDefault="0051700C" w:rsidP="0051700C">
      <w:pPr>
        <w:pStyle w:val="ListParagraph"/>
      </w:pPr>
    </w:p>
    <w:p w:rsidR="00F627BB" w:rsidRPr="006352B3" w:rsidRDefault="00301BA4" w:rsidP="0051700C">
      <w:r w:rsidRPr="006352B3">
        <w:t>Carolyn Wall – Chute Parish Clerk</w:t>
      </w:r>
      <w:r w:rsidRPr="006352B3">
        <w:tab/>
      </w:r>
      <w:r w:rsidRPr="006352B3">
        <w:tab/>
      </w:r>
      <w:r w:rsidRPr="006352B3">
        <w:tab/>
      </w:r>
      <w:r w:rsidR="0051700C" w:rsidRPr="006352B3">
        <w:t>8</w:t>
      </w:r>
      <w:r w:rsidR="00B907E8" w:rsidRPr="006352B3">
        <w:rPr>
          <w:vertAlign w:val="superscript"/>
        </w:rPr>
        <w:t>th</w:t>
      </w:r>
      <w:r w:rsidR="0051700C" w:rsidRPr="006352B3">
        <w:t xml:space="preserve"> June</w:t>
      </w:r>
      <w:r w:rsidR="00B907E8" w:rsidRPr="006352B3">
        <w:t xml:space="preserve"> 2012</w:t>
      </w:r>
    </w:p>
    <w:sectPr w:rsidR="00F627BB" w:rsidRPr="006352B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761" w:rsidRDefault="004E3761" w:rsidP="000076C2">
      <w:r>
        <w:separator/>
      </w:r>
    </w:p>
  </w:endnote>
  <w:endnote w:type="continuationSeparator" w:id="0">
    <w:p w:rsidR="004E3761" w:rsidRDefault="004E3761" w:rsidP="0000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C2" w:rsidRDefault="00007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C2" w:rsidRDefault="00007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C2" w:rsidRDefault="00007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761" w:rsidRDefault="004E3761" w:rsidP="000076C2">
      <w:r>
        <w:separator/>
      </w:r>
    </w:p>
  </w:footnote>
  <w:footnote w:type="continuationSeparator" w:id="0">
    <w:p w:rsidR="004E3761" w:rsidRDefault="004E3761" w:rsidP="0000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C2" w:rsidRDefault="00007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263301"/>
      <w:docPartObj>
        <w:docPartGallery w:val="Watermarks"/>
        <w:docPartUnique/>
      </w:docPartObj>
    </w:sdtPr>
    <w:sdtContent>
      <w:p w:rsidR="000076C2" w:rsidRDefault="000076C2">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C2" w:rsidRDefault="00007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876"/>
    <w:multiLevelType w:val="multilevel"/>
    <w:tmpl w:val="67BCFD9A"/>
    <w:lvl w:ilvl="0">
      <w:start w:val="8"/>
      <w:numFmt w:val="decimal"/>
      <w:lvlText w:val="%1"/>
      <w:lvlJc w:val="left"/>
      <w:pPr>
        <w:tabs>
          <w:tab w:val="num" w:pos="510"/>
        </w:tabs>
        <w:ind w:left="510" w:hanging="510"/>
      </w:pPr>
      <w:rPr>
        <w:rFonts w:hint="default"/>
      </w:rPr>
    </w:lvl>
    <w:lvl w:ilvl="1">
      <w:start w:val="1"/>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37FB6222"/>
    <w:multiLevelType w:val="hybridMultilevel"/>
    <w:tmpl w:val="D4323D94"/>
    <w:lvl w:ilvl="0" w:tplc="621C46C8">
      <w:start w:val="2"/>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57A639EE"/>
    <w:multiLevelType w:val="hybridMultilevel"/>
    <w:tmpl w:val="FF8E9E70"/>
    <w:lvl w:ilvl="0" w:tplc="3628051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EF0068"/>
    <w:multiLevelType w:val="hybridMultilevel"/>
    <w:tmpl w:val="0EFAC96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05521B"/>
    <w:multiLevelType w:val="hybridMultilevel"/>
    <w:tmpl w:val="3CA4A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3797635"/>
    <w:multiLevelType w:val="multilevel"/>
    <w:tmpl w:val="E676F89A"/>
    <w:lvl w:ilvl="0">
      <w:start w:val="5"/>
      <w:numFmt w:val="decimal"/>
      <w:lvlText w:val="%1."/>
      <w:lvlJc w:val="left"/>
      <w:pPr>
        <w:tabs>
          <w:tab w:val="num" w:pos="720"/>
        </w:tabs>
        <w:ind w:left="720" w:hanging="48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920"/>
        </w:tabs>
        <w:ind w:left="1920" w:hanging="720"/>
      </w:pPr>
      <w:rPr>
        <w:rFonts w:hint="default"/>
      </w:rPr>
    </w:lvl>
    <w:lvl w:ilvl="3">
      <w:start w:val="1"/>
      <w:numFmt w:val="decimal"/>
      <w:isLgl/>
      <w:lvlText w:val="%1.%2.%3.%4"/>
      <w:lvlJc w:val="left"/>
      <w:pPr>
        <w:tabs>
          <w:tab w:val="num" w:pos="2400"/>
        </w:tabs>
        <w:ind w:left="240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720"/>
        </w:tabs>
        <w:ind w:left="3720" w:hanging="1080"/>
      </w:pPr>
      <w:rPr>
        <w:rFonts w:hint="default"/>
      </w:rPr>
    </w:lvl>
    <w:lvl w:ilvl="6">
      <w:start w:val="1"/>
      <w:numFmt w:val="decimal"/>
      <w:isLgl/>
      <w:lvlText w:val="%1.%2.%3.%4.%5.%6.%7"/>
      <w:lvlJc w:val="left"/>
      <w:pPr>
        <w:tabs>
          <w:tab w:val="num" w:pos="4560"/>
        </w:tabs>
        <w:ind w:left="4560" w:hanging="1440"/>
      </w:pPr>
      <w:rPr>
        <w:rFonts w:hint="default"/>
      </w:rPr>
    </w:lvl>
    <w:lvl w:ilvl="7">
      <w:start w:val="1"/>
      <w:numFmt w:val="decimal"/>
      <w:isLgl/>
      <w:lvlText w:val="%1.%2.%3.%4.%5.%6.%7.%8"/>
      <w:lvlJc w:val="left"/>
      <w:pPr>
        <w:tabs>
          <w:tab w:val="num" w:pos="5040"/>
        </w:tabs>
        <w:ind w:left="504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6">
    <w:nsid w:val="788F47F3"/>
    <w:multiLevelType w:val="multilevel"/>
    <w:tmpl w:val="D95C5F9A"/>
    <w:lvl w:ilvl="0">
      <w:start w:val="6"/>
      <w:numFmt w:val="decimal"/>
      <w:lvlText w:val="%1"/>
      <w:lvlJc w:val="left"/>
      <w:pPr>
        <w:tabs>
          <w:tab w:val="num" w:pos="390"/>
        </w:tabs>
        <w:ind w:left="390" w:hanging="390"/>
      </w:pPr>
      <w:rPr>
        <w:rFonts w:hint="default"/>
      </w:rPr>
    </w:lvl>
    <w:lvl w:ilvl="1">
      <w:start w:val="3"/>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C6B"/>
    <w:rsid w:val="000076C2"/>
    <w:rsid w:val="001510DF"/>
    <w:rsid w:val="001757F9"/>
    <w:rsid w:val="002830FB"/>
    <w:rsid w:val="00301BA4"/>
    <w:rsid w:val="00303615"/>
    <w:rsid w:val="004754C3"/>
    <w:rsid w:val="004955B1"/>
    <w:rsid w:val="004E3761"/>
    <w:rsid w:val="005137AD"/>
    <w:rsid w:val="0051700C"/>
    <w:rsid w:val="00527D4B"/>
    <w:rsid w:val="0055051D"/>
    <w:rsid w:val="005650E7"/>
    <w:rsid w:val="006352B3"/>
    <w:rsid w:val="0065519A"/>
    <w:rsid w:val="00660673"/>
    <w:rsid w:val="00682C09"/>
    <w:rsid w:val="006D47FA"/>
    <w:rsid w:val="00721C6B"/>
    <w:rsid w:val="00795866"/>
    <w:rsid w:val="0081180D"/>
    <w:rsid w:val="00852ACB"/>
    <w:rsid w:val="0086203B"/>
    <w:rsid w:val="00916377"/>
    <w:rsid w:val="009E0747"/>
    <w:rsid w:val="009F631A"/>
    <w:rsid w:val="00A21F01"/>
    <w:rsid w:val="00B40055"/>
    <w:rsid w:val="00B76323"/>
    <w:rsid w:val="00B86291"/>
    <w:rsid w:val="00B905A7"/>
    <w:rsid w:val="00B907E8"/>
    <w:rsid w:val="00B95654"/>
    <w:rsid w:val="00C60ADF"/>
    <w:rsid w:val="00CA1786"/>
    <w:rsid w:val="00CB6343"/>
    <w:rsid w:val="00D068DE"/>
    <w:rsid w:val="00D762B0"/>
    <w:rsid w:val="00E13CC8"/>
    <w:rsid w:val="00E8334C"/>
    <w:rsid w:val="00EC0589"/>
    <w:rsid w:val="00EE056E"/>
    <w:rsid w:val="00F627BB"/>
    <w:rsid w:val="00F70D06"/>
    <w:rsid w:val="00FD2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5">
    <w:name w:val="heading 5"/>
    <w:basedOn w:val="Normal"/>
    <w:next w:val="Normal"/>
    <w:link w:val="Heading5Char"/>
    <w:qFormat/>
    <w:pPr>
      <w:keepNext/>
      <w:widowControl w:val="0"/>
      <w:overflowPunct w:val="0"/>
      <w:autoSpaceDE w:val="0"/>
      <w:autoSpaceDN w:val="0"/>
      <w:adjustRightInd w:val="0"/>
      <w:textAlignment w:val="baseline"/>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overflowPunct w:val="0"/>
      <w:autoSpaceDE w:val="0"/>
      <w:autoSpaceDN w:val="0"/>
      <w:adjustRightInd w:val="0"/>
      <w:jc w:val="center"/>
      <w:textAlignment w:val="baseline"/>
    </w:pPr>
    <w:rPr>
      <w:b/>
      <w:sz w:val="32"/>
      <w:szCs w:val="20"/>
      <w:u w:val="single"/>
    </w:rPr>
  </w:style>
  <w:style w:type="paragraph" w:customStyle="1" w:styleId="yiv1351520403msonormal">
    <w:name w:val="yiv1351520403msonormal"/>
    <w:basedOn w:val="Normal"/>
    <w:pPr>
      <w:spacing w:before="100" w:beforeAutospacing="1" w:after="100" w:afterAutospacing="1"/>
    </w:pPr>
    <w:rPr>
      <w:lang w:val="en-US"/>
    </w:rPr>
  </w:style>
  <w:style w:type="character" w:customStyle="1" w:styleId="Heading5Char">
    <w:name w:val="Heading 5 Char"/>
    <w:basedOn w:val="DefaultParagraphFont"/>
    <w:link w:val="Heading5"/>
    <w:rsid w:val="00B907E8"/>
    <w:rPr>
      <w:b/>
      <w:lang w:eastAsia="en-US"/>
    </w:rPr>
  </w:style>
  <w:style w:type="paragraph" w:styleId="ListParagraph">
    <w:name w:val="List Paragraph"/>
    <w:basedOn w:val="Normal"/>
    <w:uiPriority w:val="34"/>
    <w:qFormat/>
    <w:rsid w:val="00B40055"/>
    <w:pPr>
      <w:ind w:left="720"/>
      <w:contextualSpacing/>
    </w:pPr>
  </w:style>
  <w:style w:type="paragraph" w:styleId="Header">
    <w:name w:val="header"/>
    <w:basedOn w:val="Normal"/>
    <w:link w:val="HeaderChar"/>
    <w:uiPriority w:val="99"/>
    <w:unhideWhenUsed/>
    <w:rsid w:val="000076C2"/>
    <w:pPr>
      <w:tabs>
        <w:tab w:val="center" w:pos="4513"/>
        <w:tab w:val="right" w:pos="9026"/>
      </w:tabs>
    </w:pPr>
  </w:style>
  <w:style w:type="character" w:customStyle="1" w:styleId="HeaderChar">
    <w:name w:val="Header Char"/>
    <w:basedOn w:val="DefaultParagraphFont"/>
    <w:link w:val="Header"/>
    <w:uiPriority w:val="99"/>
    <w:rsid w:val="000076C2"/>
    <w:rPr>
      <w:sz w:val="24"/>
      <w:szCs w:val="24"/>
      <w:lang w:eastAsia="en-US"/>
    </w:rPr>
  </w:style>
  <w:style w:type="paragraph" w:styleId="Footer">
    <w:name w:val="footer"/>
    <w:basedOn w:val="Normal"/>
    <w:link w:val="FooterChar"/>
    <w:uiPriority w:val="99"/>
    <w:unhideWhenUsed/>
    <w:rsid w:val="000076C2"/>
    <w:pPr>
      <w:tabs>
        <w:tab w:val="center" w:pos="4513"/>
        <w:tab w:val="right" w:pos="9026"/>
      </w:tabs>
    </w:pPr>
  </w:style>
  <w:style w:type="character" w:customStyle="1" w:styleId="FooterChar">
    <w:name w:val="Footer Char"/>
    <w:basedOn w:val="DefaultParagraphFont"/>
    <w:link w:val="Footer"/>
    <w:uiPriority w:val="99"/>
    <w:rsid w:val="000076C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5">
    <w:name w:val="heading 5"/>
    <w:basedOn w:val="Normal"/>
    <w:next w:val="Normal"/>
    <w:link w:val="Heading5Char"/>
    <w:qFormat/>
    <w:pPr>
      <w:keepNext/>
      <w:widowControl w:val="0"/>
      <w:overflowPunct w:val="0"/>
      <w:autoSpaceDE w:val="0"/>
      <w:autoSpaceDN w:val="0"/>
      <w:adjustRightInd w:val="0"/>
      <w:textAlignment w:val="baseline"/>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overflowPunct w:val="0"/>
      <w:autoSpaceDE w:val="0"/>
      <w:autoSpaceDN w:val="0"/>
      <w:adjustRightInd w:val="0"/>
      <w:jc w:val="center"/>
      <w:textAlignment w:val="baseline"/>
    </w:pPr>
    <w:rPr>
      <w:b/>
      <w:sz w:val="32"/>
      <w:szCs w:val="20"/>
      <w:u w:val="single"/>
    </w:rPr>
  </w:style>
  <w:style w:type="paragraph" w:customStyle="1" w:styleId="yiv1351520403msonormal">
    <w:name w:val="yiv1351520403msonormal"/>
    <w:basedOn w:val="Normal"/>
    <w:pPr>
      <w:spacing w:before="100" w:beforeAutospacing="1" w:after="100" w:afterAutospacing="1"/>
    </w:pPr>
    <w:rPr>
      <w:lang w:val="en-US"/>
    </w:rPr>
  </w:style>
  <w:style w:type="character" w:customStyle="1" w:styleId="Heading5Char">
    <w:name w:val="Heading 5 Char"/>
    <w:basedOn w:val="DefaultParagraphFont"/>
    <w:link w:val="Heading5"/>
    <w:rsid w:val="00B907E8"/>
    <w:rPr>
      <w:b/>
      <w:lang w:eastAsia="en-US"/>
    </w:rPr>
  </w:style>
  <w:style w:type="paragraph" w:styleId="ListParagraph">
    <w:name w:val="List Paragraph"/>
    <w:basedOn w:val="Normal"/>
    <w:uiPriority w:val="34"/>
    <w:qFormat/>
    <w:rsid w:val="00B40055"/>
    <w:pPr>
      <w:ind w:left="720"/>
      <w:contextualSpacing/>
    </w:pPr>
  </w:style>
  <w:style w:type="paragraph" w:styleId="Header">
    <w:name w:val="header"/>
    <w:basedOn w:val="Normal"/>
    <w:link w:val="HeaderChar"/>
    <w:uiPriority w:val="99"/>
    <w:unhideWhenUsed/>
    <w:rsid w:val="000076C2"/>
    <w:pPr>
      <w:tabs>
        <w:tab w:val="center" w:pos="4513"/>
        <w:tab w:val="right" w:pos="9026"/>
      </w:tabs>
    </w:pPr>
  </w:style>
  <w:style w:type="character" w:customStyle="1" w:styleId="HeaderChar">
    <w:name w:val="Header Char"/>
    <w:basedOn w:val="DefaultParagraphFont"/>
    <w:link w:val="Header"/>
    <w:uiPriority w:val="99"/>
    <w:rsid w:val="000076C2"/>
    <w:rPr>
      <w:sz w:val="24"/>
      <w:szCs w:val="24"/>
      <w:lang w:eastAsia="en-US"/>
    </w:rPr>
  </w:style>
  <w:style w:type="paragraph" w:styleId="Footer">
    <w:name w:val="footer"/>
    <w:basedOn w:val="Normal"/>
    <w:link w:val="FooterChar"/>
    <w:uiPriority w:val="99"/>
    <w:unhideWhenUsed/>
    <w:rsid w:val="000076C2"/>
    <w:pPr>
      <w:tabs>
        <w:tab w:val="center" w:pos="4513"/>
        <w:tab w:val="right" w:pos="9026"/>
      </w:tabs>
    </w:pPr>
  </w:style>
  <w:style w:type="character" w:customStyle="1" w:styleId="FooterChar">
    <w:name w:val="Footer Char"/>
    <w:basedOn w:val="DefaultParagraphFont"/>
    <w:link w:val="Footer"/>
    <w:uiPriority w:val="99"/>
    <w:rsid w:val="000076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0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DFD5-3678-44F3-A631-7123BE61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MEETING OF CHUTE PARISH COUNCIL</vt:lpstr>
    </vt:vector>
  </TitlesOfParts>
  <Company>ldv group ltd</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CHUTE PARISH COUNCIL</dc:title>
  <dc:creator>Carolyn Wall</dc:creator>
  <cp:lastModifiedBy>Carolyn</cp:lastModifiedBy>
  <cp:revision>4</cp:revision>
  <cp:lastPrinted>2012-06-14T15:48:00Z</cp:lastPrinted>
  <dcterms:created xsi:type="dcterms:W3CDTF">2012-06-15T18:08:00Z</dcterms:created>
  <dcterms:modified xsi:type="dcterms:W3CDTF">2012-06-18T15:15:00Z</dcterms:modified>
</cp:coreProperties>
</file>